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A43EF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75719F4" w14:textId="77777777" w:rsidR="005700D0" w:rsidRPr="00CE2106" w:rsidRDefault="005700D0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38B8E04" w14:textId="77777777" w:rsidR="005700D0" w:rsidRPr="00CE2106" w:rsidRDefault="005700D0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68CEAAA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133022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62A60EA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2D4E5AC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C7BCA48" w14:textId="30CF2625" w:rsidR="00B57D51" w:rsidRPr="00CE2106" w:rsidRDefault="00CF64D2" w:rsidP="00131E04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New Managerial Paradigm and Taylor’s Management Model</w:t>
      </w:r>
    </w:p>
    <w:p w14:paraId="440BFAFB" w14:textId="77777777" w:rsidR="00B57D51" w:rsidRPr="00CE2106" w:rsidRDefault="00CF64D2" w:rsidP="00131E04">
      <w:pPr>
        <w:spacing w:line="480" w:lineRule="auto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Student’s Name</w:t>
      </w:r>
    </w:p>
    <w:p w14:paraId="614610C7" w14:textId="77777777" w:rsidR="00B57D51" w:rsidRPr="00CE2106" w:rsidRDefault="00CF64D2" w:rsidP="00131E04">
      <w:pPr>
        <w:spacing w:line="480" w:lineRule="auto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Instructor’s Name</w:t>
      </w:r>
    </w:p>
    <w:p w14:paraId="57FE7D41" w14:textId="77777777" w:rsidR="00B57D51" w:rsidRPr="00CE2106" w:rsidRDefault="00CF64D2" w:rsidP="00131E04">
      <w:pPr>
        <w:spacing w:line="480" w:lineRule="auto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Date</w:t>
      </w:r>
    </w:p>
    <w:p w14:paraId="59181415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BC751EF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9EEB4D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3B5F2FF" w14:textId="77777777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637C43A" w14:textId="1D88A0C0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D8BA704" w14:textId="1192FFF3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F71C94B" w14:textId="5B442F0A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1CD88F1" w14:textId="250B7E7D" w:rsidR="00B57D51" w:rsidRPr="00CE2106" w:rsidRDefault="00B57D51" w:rsidP="00131E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B55CEC" w14:textId="77777777" w:rsidR="00B57D51" w:rsidRPr="00CE2106" w:rsidRDefault="00B57D51" w:rsidP="00131E04">
      <w:pPr>
        <w:spacing w:line="480" w:lineRule="auto"/>
        <w:rPr>
          <w:rFonts w:ascii="Times New Roman" w:hAnsi="Times New Roman" w:cs="Times New Roman"/>
        </w:rPr>
      </w:pPr>
    </w:p>
    <w:p w14:paraId="00A84609" w14:textId="77777777" w:rsidR="005700D0" w:rsidRPr="00CE2106" w:rsidRDefault="00CF64D2" w:rsidP="00131E04">
      <w:pPr>
        <w:spacing w:after="160" w:line="480" w:lineRule="auto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br w:type="page"/>
      </w:r>
    </w:p>
    <w:p w14:paraId="43BA9EEE" w14:textId="792E4F61" w:rsidR="00B57D51" w:rsidRPr="00CE2106" w:rsidRDefault="00CF64D2" w:rsidP="00131E04">
      <w:pPr>
        <w:spacing w:line="480" w:lineRule="auto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lastRenderedPageBreak/>
        <w:t>New Managerial Paradigm and Taylor’s Management Model</w:t>
      </w:r>
    </w:p>
    <w:p w14:paraId="696FD817" w14:textId="266DE740" w:rsidR="00CA218F" w:rsidRPr="00CE2106" w:rsidRDefault="00CF64D2" w:rsidP="00131E04">
      <w:pPr>
        <w:spacing w:line="480" w:lineRule="auto"/>
        <w:ind w:firstLine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 xml:space="preserve">The new managerial paradigm </w:t>
      </w:r>
      <w:r w:rsidR="00551BB3" w:rsidRPr="00CE2106">
        <w:rPr>
          <w:rFonts w:ascii="Times New Roman" w:hAnsi="Times New Roman" w:cs="Times New Roman"/>
        </w:rPr>
        <w:t>comprise</w:t>
      </w:r>
      <w:r w:rsidRPr="00CE2106">
        <w:rPr>
          <w:rFonts w:ascii="Times New Roman" w:hAnsi="Times New Roman" w:cs="Times New Roman"/>
        </w:rPr>
        <w:t xml:space="preserve">s </w:t>
      </w:r>
      <w:r w:rsidR="00E60AA4" w:rsidRPr="00CE2106">
        <w:rPr>
          <w:rFonts w:ascii="Times New Roman" w:hAnsi="Times New Roman" w:cs="Times New Roman"/>
        </w:rPr>
        <w:t>coordinating companywide management</w:t>
      </w:r>
      <w:r w:rsidR="00551BB3" w:rsidRPr="00CE2106">
        <w:rPr>
          <w:rFonts w:ascii="Times New Roman" w:hAnsi="Times New Roman" w:cs="Times New Roman"/>
        </w:rPr>
        <w:t xml:space="preserve"> operations</w:t>
      </w:r>
      <w:r w:rsidR="00E60AA4" w:rsidRPr="00CE2106">
        <w:rPr>
          <w:rFonts w:ascii="Times New Roman" w:hAnsi="Times New Roman" w:cs="Times New Roman"/>
        </w:rPr>
        <w:t xml:space="preserve"> through employee</w:t>
      </w:r>
      <w:r w:rsidR="001E316D" w:rsidRPr="00CE2106">
        <w:rPr>
          <w:rFonts w:ascii="Times New Roman" w:hAnsi="Times New Roman" w:cs="Times New Roman"/>
        </w:rPr>
        <w:t xml:space="preserve"> work division and classification based on management evaluations and principles formulation while </w:t>
      </w:r>
      <w:r w:rsidR="009C4073" w:rsidRPr="00CE2106">
        <w:rPr>
          <w:rFonts w:ascii="Times New Roman" w:hAnsi="Times New Roman" w:cs="Times New Roman"/>
        </w:rPr>
        <w:t>Taylor’s</w:t>
      </w:r>
      <w:r w:rsidR="001E316D" w:rsidRPr="00CE2106">
        <w:rPr>
          <w:rFonts w:ascii="Times New Roman" w:hAnsi="Times New Roman" w:cs="Times New Roman"/>
        </w:rPr>
        <w:t xml:space="preserve"> </w:t>
      </w:r>
      <w:r w:rsidR="009C4073" w:rsidRPr="00CE2106">
        <w:rPr>
          <w:rFonts w:ascii="Times New Roman" w:hAnsi="Times New Roman" w:cs="Times New Roman"/>
        </w:rPr>
        <w:t>management model focuses on the employees' and managers' efficiency at operational level</w:t>
      </w:r>
      <w:r w:rsidR="00DC0ACF" w:rsidRPr="00CE2106">
        <w:rPr>
          <w:rFonts w:ascii="Times New Roman" w:hAnsi="Times New Roman" w:cs="Times New Roman"/>
        </w:rPr>
        <w:t xml:space="preserve"> to achieve a specific objective through laid down static procedures</w:t>
      </w:r>
      <w:r w:rsidR="00E76221" w:rsidRPr="00CE2106">
        <w:rPr>
          <w:rFonts w:ascii="Times New Roman" w:hAnsi="Times New Roman" w:cs="Times New Roman"/>
        </w:rPr>
        <w:t xml:space="preserve"> </w:t>
      </w:r>
      <w:r w:rsidR="00CE2106" w:rsidRPr="00CE2106">
        <w:rPr>
          <w:rFonts w:ascii="Times New Roman" w:hAnsi="Times New Roman" w:cs="Times New Roman"/>
        </w:rPr>
        <w:t>(</w:t>
      </w:r>
      <w:r w:rsidR="00CE2106" w:rsidRPr="00CE2106">
        <w:rPr>
          <w:rFonts w:ascii="Times New Roman" w:hAnsi="Times New Roman" w:cs="Times New Roman"/>
          <w:color w:val="222222"/>
          <w:shd w:val="clear" w:color="auto" w:fill="FFFFFF"/>
        </w:rPr>
        <w:t>Holmes, 2016</w:t>
      </w:r>
      <w:r w:rsidR="006B68D5" w:rsidRPr="00CE2106">
        <w:rPr>
          <w:rFonts w:ascii="Times New Roman" w:hAnsi="Times New Roman" w:cs="Times New Roman"/>
        </w:rPr>
        <w:t>)</w:t>
      </w:r>
      <w:r w:rsidR="009C4073" w:rsidRPr="00CE2106">
        <w:rPr>
          <w:rFonts w:ascii="Times New Roman" w:hAnsi="Times New Roman" w:cs="Times New Roman"/>
        </w:rPr>
        <w:t>.</w:t>
      </w:r>
      <w:r w:rsidR="0077529B" w:rsidRPr="00CE2106">
        <w:rPr>
          <w:rFonts w:ascii="Times New Roman" w:hAnsi="Times New Roman" w:cs="Times New Roman"/>
        </w:rPr>
        <w:t xml:space="preserve"> </w:t>
      </w:r>
      <w:r w:rsidR="005700D0" w:rsidRPr="00CE2106">
        <w:rPr>
          <w:rFonts w:ascii="Times New Roman" w:hAnsi="Times New Roman" w:cs="Times New Roman"/>
        </w:rPr>
        <w:t>Taylor</w:t>
      </w:r>
      <w:r w:rsidR="00913934" w:rsidRPr="00CE2106">
        <w:rPr>
          <w:rFonts w:ascii="Times New Roman" w:hAnsi="Times New Roman" w:cs="Times New Roman"/>
        </w:rPr>
        <w:t>’s</w:t>
      </w:r>
      <w:r w:rsidR="0077529B" w:rsidRPr="00CE2106">
        <w:rPr>
          <w:rFonts w:ascii="Times New Roman" w:hAnsi="Times New Roman" w:cs="Times New Roman"/>
        </w:rPr>
        <w:t xml:space="preserve"> model vests power on a few individuals who control the vast majority to attain desired </w:t>
      </w:r>
      <w:r w:rsidR="007505E0" w:rsidRPr="00CE2106">
        <w:rPr>
          <w:rFonts w:ascii="Times New Roman" w:hAnsi="Times New Roman" w:cs="Times New Roman"/>
        </w:rPr>
        <w:t>results.</w:t>
      </w:r>
    </w:p>
    <w:p w14:paraId="57EA7B76" w14:textId="7426544D" w:rsidR="00070A65" w:rsidRPr="00CE2106" w:rsidRDefault="00CF64D2" w:rsidP="00131E04">
      <w:pPr>
        <w:spacing w:line="480" w:lineRule="auto"/>
        <w:ind w:firstLine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Nevertheless, the new managerial paradigm is the novel way of firm management most compan</w:t>
      </w:r>
      <w:r w:rsidR="00BC1CF9" w:rsidRPr="00CE2106">
        <w:rPr>
          <w:rFonts w:ascii="Times New Roman" w:hAnsi="Times New Roman" w:cs="Times New Roman"/>
        </w:rPr>
        <w:t>y managers</w:t>
      </w:r>
      <w:r w:rsidRPr="00CE2106">
        <w:rPr>
          <w:rFonts w:ascii="Times New Roman" w:hAnsi="Times New Roman" w:cs="Times New Roman"/>
        </w:rPr>
        <w:t xml:space="preserve"> are embracing. This </w:t>
      </w:r>
      <w:r w:rsidR="00EF5451" w:rsidRPr="00CE2106">
        <w:rPr>
          <w:rFonts w:ascii="Times New Roman" w:hAnsi="Times New Roman" w:cs="Times New Roman"/>
        </w:rPr>
        <w:t>new</w:t>
      </w:r>
      <w:r w:rsidRPr="00CE2106">
        <w:rPr>
          <w:rFonts w:ascii="Times New Roman" w:hAnsi="Times New Roman" w:cs="Times New Roman"/>
        </w:rPr>
        <w:t xml:space="preserve"> company leadership values sharing, workers collaboration as well as service over self-interest</w:t>
      </w:r>
      <w:r w:rsidR="00EF5451" w:rsidRPr="00CE2106">
        <w:rPr>
          <w:rFonts w:ascii="Times New Roman" w:hAnsi="Times New Roman" w:cs="Times New Roman"/>
        </w:rPr>
        <w:t xml:space="preserve"> elem</w:t>
      </w:r>
      <w:r w:rsidR="002331E5" w:rsidRPr="00CE2106">
        <w:rPr>
          <w:rFonts w:ascii="Times New Roman" w:hAnsi="Times New Roman" w:cs="Times New Roman"/>
        </w:rPr>
        <w:t xml:space="preserve">ents of </w:t>
      </w:r>
      <w:r w:rsidR="005754A0" w:rsidRPr="00CE2106">
        <w:rPr>
          <w:rFonts w:ascii="Times New Roman" w:hAnsi="Times New Roman" w:cs="Times New Roman"/>
        </w:rPr>
        <w:t>Taylorism</w:t>
      </w:r>
      <w:r w:rsidRPr="00CE2106">
        <w:rPr>
          <w:rFonts w:ascii="Times New Roman" w:hAnsi="Times New Roman" w:cs="Times New Roman"/>
        </w:rPr>
        <w:t>.</w:t>
      </w:r>
      <w:r w:rsidR="000E4B8F">
        <w:rPr>
          <w:rFonts w:ascii="Times New Roman" w:hAnsi="Times New Roman" w:cs="Times New Roman"/>
        </w:rPr>
        <w:t xml:space="preserve"> </w:t>
      </w:r>
      <w:r w:rsidR="00B370E9" w:rsidRPr="00CE2106">
        <w:rPr>
          <w:rFonts w:ascii="Times New Roman" w:hAnsi="Times New Roman" w:cs="Times New Roman"/>
        </w:rPr>
        <w:t xml:space="preserve">It regards the bottom level </w:t>
      </w:r>
      <w:r w:rsidR="00407A95" w:rsidRPr="00CE2106">
        <w:rPr>
          <w:rFonts w:ascii="Times New Roman" w:hAnsi="Times New Roman" w:cs="Times New Roman"/>
        </w:rPr>
        <w:t xml:space="preserve">individuals in an organization by offering them a choice of customer service. </w:t>
      </w:r>
      <w:r w:rsidR="00F90345" w:rsidRPr="00CE2106">
        <w:rPr>
          <w:rFonts w:ascii="Times New Roman" w:hAnsi="Times New Roman" w:cs="Times New Roman"/>
        </w:rPr>
        <w:t>Similarly, it</w:t>
      </w:r>
      <w:r w:rsidR="00407A95" w:rsidRPr="00CE2106">
        <w:rPr>
          <w:rFonts w:ascii="Times New Roman" w:hAnsi="Times New Roman" w:cs="Times New Roman"/>
        </w:rPr>
        <w:t xml:space="preserve"> subjects everyone </w:t>
      </w:r>
      <w:r w:rsidR="00C310A9" w:rsidRPr="00CE2106">
        <w:rPr>
          <w:rFonts w:ascii="Times New Roman" w:hAnsi="Times New Roman" w:cs="Times New Roman"/>
        </w:rPr>
        <w:t>irrespective</w:t>
      </w:r>
      <w:r w:rsidR="00407A95" w:rsidRPr="00CE2106">
        <w:rPr>
          <w:rFonts w:ascii="Times New Roman" w:hAnsi="Times New Roman" w:cs="Times New Roman"/>
        </w:rPr>
        <w:t xml:space="preserve"> of position to the same </w:t>
      </w:r>
      <w:r w:rsidR="00C310A9" w:rsidRPr="00CE2106">
        <w:rPr>
          <w:rFonts w:ascii="Times New Roman" w:hAnsi="Times New Roman" w:cs="Times New Roman"/>
        </w:rPr>
        <w:t>interactive</w:t>
      </w:r>
      <w:r w:rsidR="00407A95" w:rsidRPr="00CE2106">
        <w:rPr>
          <w:rFonts w:ascii="Times New Roman" w:hAnsi="Times New Roman" w:cs="Times New Roman"/>
        </w:rPr>
        <w:t xml:space="preserve"> regulations, </w:t>
      </w:r>
      <w:r w:rsidR="006B33D9" w:rsidRPr="00CE2106">
        <w:rPr>
          <w:rFonts w:ascii="Times New Roman" w:hAnsi="Times New Roman" w:cs="Times New Roman"/>
        </w:rPr>
        <w:t>processes for company milestones as well as reward systems.</w:t>
      </w:r>
    </w:p>
    <w:p w14:paraId="2C21D0F8" w14:textId="2FC023EB" w:rsidR="00FA561D" w:rsidRPr="00CE2106" w:rsidRDefault="00CF64D2" w:rsidP="00131E04">
      <w:pPr>
        <w:spacing w:line="480" w:lineRule="auto"/>
        <w:ind w:firstLine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 xml:space="preserve">Intrinsically, the new paradigm </w:t>
      </w:r>
      <w:r w:rsidR="00B324FE" w:rsidRPr="00CE2106">
        <w:rPr>
          <w:rFonts w:ascii="Times New Roman" w:hAnsi="Times New Roman" w:cs="Times New Roman"/>
        </w:rPr>
        <w:t xml:space="preserve">values customer satisfaction which is critical to </w:t>
      </w:r>
      <w:r w:rsidR="00C310A9" w:rsidRPr="00CE2106">
        <w:rPr>
          <w:rFonts w:ascii="Times New Roman" w:hAnsi="Times New Roman" w:cs="Times New Roman"/>
        </w:rPr>
        <w:t xml:space="preserve">the </w:t>
      </w:r>
      <w:r w:rsidR="00B324FE" w:rsidRPr="00CE2106">
        <w:rPr>
          <w:rFonts w:ascii="Times New Roman" w:hAnsi="Times New Roman" w:cs="Times New Roman"/>
        </w:rPr>
        <w:t>company’s success and deems an organization to be a single system comprising of inter-reliant processes for products and services development</w:t>
      </w:r>
      <w:r w:rsidR="005700D0" w:rsidRPr="00CE2106">
        <w:rPr>
          <w:rFonts w:ascii="Times New Roman" w:hAnsi="Times New Roman" w:cs="Times New Roman"/>
        </w:rPr>
        <w:t xml:space="preserve"> </w:t>
      </w:r>
      <w:r w:rsidR="00CE2106" w:rsidRPr="00CE2106">
        <w:rPr>
          <w:rFonts w:ascii="Times New Roman" w:hAnsi="Times New Roman" w:cs="Times New Roman"/>
        </w:rPr>
        <w:t>(</w:t>
      </w:r>
      <w:r w:rsidR="00CE2106" w:rsidRPr="00CE2106">
        <w:rPr>
          <w:rFonts w:ascii="Times New Roman" w:hAnsi="Times New Roman" w:cs="Times New Roman"/>
          <w:color w:val="222222"/>
          <w:shd w:val="clear" w:color="auto" w:fill="FFFFFF"/>
        </w:rPr>
        <w:t>Fundin et al., 2019</w:t>
      </w:r>
      <w:r w:rsidR="00D23663" w:rsidRPr="00CE2106">
        <w:rPr>
          <w:rFonts w:ascii="Times New Roman" w:hAnsi="Times New Roman" w:cs="Times New Roman"/>
        </w:rPr>
        <w:t>)</w:t>
      </w:r>
      <w:r w:rsidR="00B324FE" w:rsidRPr="00CE2106">
        <w:rPr>
          <w:rFonts w:ascii="Times New Roman" w:hAnsi="Times New Roman" w:cs="Times New Roman"/>
        </w:rPr>
        <w:t>.</w:t>
      </w:r>
      <w:r w:rsidR="00536012" w:rsidRPr="00CE2106">
        <w:rPr>
          <w:rFonts w:ascii="Times New Roman" w:hAnsi="Times New Roman" w:cs="Times New Roman"/>
        </w:rPr>
        <w:t xml:space="preserve"> All business firms which </w:t>
      </w:r>
      <w:r w:rsidR="005700D0" w:rsidRPr="00CE2106">
        <w:rPr>
          <w:rFonts w:ascii="Times New Roman" w:hAnsi="Times New Roman" w:cs="Times New Roman"/>
        </w:rPr>
        <w:t>embrace</w:t>
      </w:r>
      <w:r w:rsidR="00536012" w:rsidRPr="00CE2106">
        <w:rPr>
          <w:rFonts w:ascii="Times New Roman" w:hAnsi="Times New Roman" w:cs="Times New Roman"/>
        </w:rPr>
        <w:t xml:space="preserve"> this paradigm integrate their department</w:t>
      </w:r>
      <w:r w:rsidR="00C310A9" w:rsidRPr="00CE2106">
        <w:rPr>
          <w:rFonts w:ascii="Times New Roman" w:hAnsi="Times New Roman" w:cs="Times New Roman"/>
        </w:rPr>
        <w:t>s</w:t>
      </w:r>
      <w:r w:rsidR="00536012" w:rsidRPr="00CE2106">
        <w:rPr>
          <w:rFonts w:ascii="Times New Roman" w:hAnsi="Times New Roman" w:cs="Times New Roman"/>
        </w:rPr>
        <w:t xml:space="preserve"> to </w:t>
      </w:r>
      <w:r w:rsidR="00C310A9" w:rsidRPr="00CE2106">
        <w:rPr>
          <w:rFonts w:ascii="Times New Roman" w:hAnsi="Times New Roman" w:cs="Times New Roman"/>
        </w:rPr>
        <w:t>reach</w:t>
      </w:r>
      <w:r w:rsidR="00536012" w:rsidRPr="00CE2106">
        <w:rPr>
          <w:rFonts w:ascii="Times New Roman" w:hAnsi="Times New Roman" w:cs="Times New Roman"/>
        </w:rPr>
        <w:t xml:space="preserve"> a common goal.</w:t>
      </w:r>
      <w:r w:rsidR="000231BB" w:rsidRPr="00CE2106">
        <w:rPr>
          <w:rFonts w:ascii="Times New Roman" w:hAnsi="Times New Roman" w:cs="Times New Roman"/>
        </w:rPr>
        <w:t xml:space="preserve"> </w:t>
      </w:r>
      <w:r w:rsidR="00C310A9" w:rsidRPr="00CE2106">
        <w:rPr>
          <w:rFonts w:ascii="Times New Roman" w:hAnsi="Times New Roman" w:cs="Times New Roman"/>
        </w:rPr>
        <w:t>Equally</w:t>
      </w:r>
      <w:r w:rsidR="000231BB" w:rsidRPr="00CE2106">
        <w:rPr>
          <w:rFonts w:ascii="Times New Roman" w:hAnsi="Times New Roman" w:cs="Times New Roman"/>
        </w:rPr>
        <w:t xml:space="preserve">, </w:t>
      </w:r>
      <w:r w:rsidR="000F4D6E" w:rsidRPr="00CE2106">
        <w:rPr>
          <w:rFonts w:ascii="Times New Roman" w:hAnsi="Times New Roman" w:cs="Times New Roman"/>
        </w:rPr>
        <w:t xml:space="preserve">the </w:t>
      </w:r>
      <w:r w:rsidR="00BA5AB5" w:rsidRPr="00CE2106">
        <w:rPr>
          <w:rFonts w:ascii="Times New Roman" w:hAnsi="Times New Roman" w:cs="Times New Roman"/>
        </w:rPr>
        <w:t>new paradigm</w:t>
      </w:r>
      <w:r w:rsidR="000F4D6E" w:rsidRPr="00CE2106">
        <w:rPr>
          <w:rFonts w:ascii="Times New Roman" w:hAnsi="Times New Roman" w:cs="Times New Roman"/>
        </w:rPr>
        <w:t xml:space="preserve"> values activity delegation to efficient teams contrary to </w:t>
      </w:r>
      <w:r w:rsidR="00C310A9" w:rsidRPr="00CE2106">
        <w:rPr>
          <w:rFonts w:ascii="Times New Roman" w:hAnsi="Times New Roman" w:cs="Times New Roman"/>
        </w:rPr>
        <w:t>the quantified</w:t>
      </w:r>
      <w:r w:rsidR="000F4D6E" w:rsidRPr="00CE2106">
        <w:rPr>
          <w:rFonts w:ascii="Times New Roman" w:hAnsi="Times New Roman" w:cs="Times New Roman"/>
        </w:rPr>
        <w:t xml:space="preserve"> mode of activities coordination dictated by Taylor’s model.</w:t>
      </w:r>
    </w:p>
    <w:p w14:paraId="677F4C20" w14:textId="04661B1A" w:rsidR="00D10866" w:rsidRPr="00CE2106" w:rsidRDefault="00CF64D2" w:rsidP="00131E04">
      <w:pPr>
        <w:spacing w:line="480" w:lineRule="auto"/>
        <w:ind w:firstLine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 xml:space="preserve">While </w:t>
      </w:r>
      <w:r w:rsidR="005700D0" w:rsidRPr="00CE2106">
        <w:rPr>
          <w:rFonts w:ascii="Times New Roman" w:hAnsi="Times New Roman" w:cs="Times New Roman"/>
        </w:rPr>
        <w:t>Taylor</w:t>
      </w:r>
      <w:r w:rsidRPr="00CE2106">
        <w:rPr>
          <w:rFonts w:ascii="Times New Roman" w:hAnsi="Times New Roman" w:cs="Times New Roman"/>
        </w:rPr>
        <w:t>’s model restricts information flow in an organization</w:t>
      </w:r>
      <w:r w:rsidR="0056417C" w:rsidRPr="00CE2106">
        <w:rPr>
          <w:rFonts w:ascii="Times New Roman" w:hAnsi="Times New Roman" w:cs="Times New Roman"/>
        </w:rPr>
        <w:t xml:space="preserve"> only through ‘</w:t>
      </w:r>
      <w:r w:rsidR="0056417C" w:rsidRPr="00CE2106">
        <w:rPr>
          <w:rFonts w:ascii="Times New Roman" w:hAnsi="Times New Roman" w:cs="Times New Roman"/>
          <w:i/>
        </w:rPr>
        <w:t>who need to know’</w:t>
      </w:r>
      <w:r w:rsidRPr="00CE2106">
        <w:rPr>
          <w:rFonts w:ascii="Times New Roman" w:hAnsi="Times New Roman" w:cs="Times New Roman"/>
        </w:rPr>
        <w:t xml:space="preserve">, the </w:t>
      </w:r>
      <w:r w:rsidRPr="00CE2106">
        <w:rPr>
          <w:rFonts w:ascii="Times New Roman" w:hAnsi="Times New Roman" w:cs="Times New Roman"/>
        </w:rPr>
        <w:t>new paradigm profoundly thrives in the context of information sharing.</w:t>
      </w:r>
      <w:r w:rsidR="0056417C" w:rsidRPr="00CE2106">
        <w:rPr>
          <w:rFonts w:ascii="Times New Roman" w:hAnsi="Times New Roman" w:cs="Times New Roman"/>
        </w:rPr>
        <w:t xml:space="preserve"> It is through the latter that progressive managers empower </w:t>
      </w:r>
      <w:r w:rsidR="003D49D7" w:rsidRPr="00CE2106">
        <w:rPr>
          <w:rFonts w:ascii="Times New Roman" w:hAnsi="Times New Roman" w:cs="Times New Roman"/>
        </w:rPr>
        <w:t>all and sundry</w:t>
      </w:r>
      <w:r w:rsidR="0056417C" w:rsidRPr="00CE2106">
        <w:rPr>
          <w:rFonts w:ascii="Times New Roman" w:hAnsi="Times New Roman" w:cs="Times New Roman"/>
        </w:rPr>
        <w:t xml:space="preserve"> in the firm </w:t>
      </w:r>
      <w:r w:rsidR="00A902AB" w:rsidRPr="00CE2106">
        <w:rPr>
          <w:rFonts w:ascii="Times New Roman" w:hAnsi="Times New Roman" w:cs="Times New Roman"/>
        </w:rPr>
        <w:t>thus</w:t>
      </w:r>
      <w:r w:rsidR="0056417C" w:rsidRPr="00CE2106">
        <w:rPr>
          <w:rFonts w:ascii="Times New Roman" w:hAnsi="Times New Roman" w:cs="Times New Roman"/>
        </w:rPr>
        <w:t xml:space="preserve"> increas</w:t>
      </w:r>
      <w:r w:rsidR="00A902AB" w:rsidRPr="00CE2106">
        <w:rPr>
          <w:rFonts w:ascii="Times New Roman" w:hAnsi="Times New Roman" w:cs="Times New Roman"/>
        </w:rPr>
        <w:t>ing</w:t>
      </w:r>
      <w:r w:rsidR="0056417C" w:rsidRPr="00CE2106">
        <w:rPr>
          <w:rFonts w:ascii="Times New Roman" w:hAnsi="Times New Roman" w:cs="Times New Roman"/>
        </w:rPr>
        <w:t xml:space="preserve"> </w:t>
      </w:r>
      <w:r w:rsidR="003D49D7" w:rsidRPr="00CE2106">
        <w:rPr>
          <w:rFonts w:ascii="Times New Roman" w:hAnsi="Times New Roman" w:cs="Times New Roman"/>
        </w:rPr>
        <w:lastRenderedPageBreak/>
        <w:t>teamwork</w:t>
      </w:r>
      <w:r w:rsidR="0056417C" w:rsidRPr="00CE2106">
        <w:rPr>
          <w:rFonts w:ascii="Times New Roman" w:hAnsi="Times New Roman" w:cs="Times New Roman"/>
        </w:rPr>
        <w:t>.</w:t>
      </w:r>
      <w:r w:rsidR="001579C7" w:rsidRPr="00CE2106">
        <w:rPr>
          <w:rFonts w:ascii="Times New Roman" w:hAnsi="Times New Roman" w:cs="Times New Roman"/>
        </w:rPr>
        <w:t xml:space="preserve"> In addition, information is made to freely flow across all ranks in a firm paving way for profound ideas that could have been suppressed, a chance to blossom in the open.</w:t>
      </w:r>
    </w:p>
    <w:p w14:paraId="32B7C59F" w14:textId="291366F5" w:rsidR="00386585" w:rsidRPr="00CE2106" w:rsidRDefault="00CF64D2" w:rsidP="00131E04">
      <w:pPr>
        <w:spacing w:line="480" w:lineRule="auto"/>
        <w:ind w:firstLine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t>In conclusion, although the new management uphold</w:t>
      </w:r>
      <w:r w:rsidR="005700D0" w:rsidRPr="00CE2106">
        <w:rPr>
          <w:rFonts w:ascii="Times New Roman" w:hAnsi="Times New Roman" w:cs="Times New Roman"/>
        </w:rPr>
        <w:t xml:space="preserve">s organizational learning </w:t>
      </w:r>
      <w:r w:rsidRPr="00CE2106">
        <w:rPr>
          <w:rFonts w:ascii="Times New Roman" w:hAnsi="Times New Roman" w:cs="Times New Roman"/>
        </w:rPr>
        <w:t>and through which firms attain significant contributions to management, the paradig</w:t>
      </w:r>
      <w:r w:rsidRPr="00CE2106">
        <w:rPr>
          <w:rFonts w:ascii="Times New Roman" w:hAnsi="Times New Roman" w:cs="Times New Roman"/>
        </w:rPr>
        <w:t>m’s a</w:t>
      </w:r>
      <w:r w:rsidR="005700D0" w:rsidRPr="00CE2106">
        <w:rPr>
          <w:rFonts w:ascii="Times New Roman" w:hAnsi="Times New Roman" w:cs="Times New Roman"/>
        </w:rPr>
        <w:t xml:space="preserve">pplication is contentious. Besides, </w:t>
      </w:r>
      <w:r w:rsidRPr="00CE2106">
        <w:rPr>
          <w:rFonts w:ascii="Times New Roman" w:hAnsi="Times New Roman" w:cs="Times New Roman"/>
        </w:rPr>
        <w:t xml:space="preserve">doubtful </w:t>
      </w:r>
      <w:r w:rsidR="006912B1" w:rsidRPr="00CE2106">
        <w:rPr>
          <w:rFonts w:ascii="Times New Roman" w:hAnsi="Times New Roman" w:cs="Times New Roman"/>
        </w:rPr>
        <w:t xml:space="preserve">issues </w:t>
      </w:r>
      <w:r w:rsidR="005700D0" w:rsidRPr="00CE2106">
        <w:rPr>
          <w:rFonts w:ascii="Times New Roman" w:hAnsi="Times New Roman" w:cs="Times New Roman"/>
        </w:rPr>
        <w:t xml:space="preserve">arise </w:t>
      </w:r>
      <w:r w:rsidR="006912B1" w:rsidRPr="00CE2106">
        <w:rPr>
          <w:rFonts w:ascii="Times New Roman" w:hAnsi="Times New Roman" w:cs="Times New Roman"/>
        </w:rPr>
        <w:t>as to whether it applies to all organizations as well as all circumstances.</w:t>
      </w:r>
    </w:p>
    <w:p w14:paraId="547DC335" w14:textId="77B6AB3B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5D3F49D" w14:textId="1F5C0061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7875ECF" w14:textId="0F4CEF50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58587D0" w14:textId="3EB7EF6F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16949FF" w14:textId="2F4878DB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512C66" w14:textId="6720F96D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70DC986" w14:textId="66F90E57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BA818C3" w14:textId="7ACAE606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4E777AE" w14:textId="4EE71FA8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3B65AE2" w14:textId="55C94453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54F1525" w14:textId="65EB02FB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3DE4F86" w14:textId="029D7038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CE6D215" w14:textId="6E16633E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BEA3CC7" w14:textId="142A96DB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0EA0D13" w14:textId="6E04709C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B61014A" w14:textId="137B4E06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0371AA9" w14:textId="6D06AA05" w:rsidR="0005576A" w:rsidRPr="00CE2106" w:rsidRDefault="0005576A" w:rsidP="00131E0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431303E" w14:textId="44C09A26" w:rsidR="0005576A" w:rsidRPr="00CE2106" w:rsidRDefault="00CF64D2" w:rsidP="00131E04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</w:rPr>
        <w:lastRenderedPageBreak/>
        <w:t>References</w:t>
      </w:r>
    </w:p>
    <w:p w14:paraId="66E03522" w14:textId="77777777" w:rsidR="00CE2106" w:rsidRPr="00CE2106" w:rsidRDefault="00CF64D2" w:rsidP="00131E04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CE2106">
        <w:rPr>
          <w:rFonts w:ascii="Times New Roman" w:hAnsi="Times New Roman" w:cs="Times New Roman"/>
          <w:color w:val="222222"/>
          <w:shd w:val="clear" w:color="auto" w:fill="FFFFFF"/>
        </w:rPr>
        <w:t xml:space="preserve">Fundin, A., Backström, T., &amp; Johansson, P. E. (2019). Exploring the emergent quality </w:t>
      </w:r>
      <w:r w:rsidRPr="00CE2106">
        <w:rPr>
          <w:rFonts w:ascii="Times New Roman" w:hAnsi="Times New Roman" w:cs="Times New Roman"/>
          <w:color w:val="222222"/>
          <w:shd w:val="clear" w:color="auto" w:fill="FFFFFF"/>
        </w:rPr>
        <w:t>management paradigm. </w:t>
      </w:r>
      <w:r w:rsidRPr="00CE210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Total Quality Management &amp; Business Excellence</w:t>
      </w:r>
      <w:r w:rsidRPr="00CE2106">
        <w:rPr>
          <w:rFonts w:ascii="Times New Roman" w:hAnsi="Times New Roman" w:cs="Times New Roman"/>
          <w:color w:val="222222"/>
          <w:shd w:val="clear" w:color="auto" w:fill="FFFFFF"/>
        </w:rPr>
        <w:t>, 1-13.</w:t>
      </w:r>
    </w:p>
    <w:p w14:paraId="2BE68464" w14:textId="159DBD2A" w:rsidR="0005576A" w:rsidRPr="00CE2106" w:rsidRDefault="00CF64D2" w:rsidP="00131E04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CE2106">
        <w:rPr>
          <w:rFonts w:ascii="Times New Roman" w:hAnsi="Times New Roman" w:cs="Times New Roman"/>
          <w:color w:val="222222"/>
          <w:shd w:val="clear" w:color="auto" w:fill="FFFFFF"/>
        </w:rPr>
        <w:t>Holmes, L. (2016). </w:t>
      </w:r>
      <w:r w:rsidRPr="00CE210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Re-Tayloring management: </w:t>
      </w:r>
      <w:bookmarkStart w:id="0" w:name="_GoBack"/>
      <w:bookmarkEnd w:id="0"/>
      <w:r w:rsidRPr="00CE2106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Scientific management a century on</w:t>
      </w:r>
      <w:r w:rsidRPr="00CE2106">
        <w:rPr>
          <w:rFonts w:ascii="Times New Roman" w:hAnsi="Times New Roman" w:cs="Times New Roman"/>
          <w:color w:val="222222"/>
          <w:shd w:val="clear" w:color="auto" w:fill="FFFFFF"/>
        </w:rPr>
        <w:t>. Routledge.</w:t>
      </w:r>
    </w:p>
    <w:sectPr w:rsidR="0005576A" w:rsidRPr="00CE2106" w:rsidSect="00F31E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B62F4B" w14:textId="77777777" w:rsidR="00CF64D2" w:rsidRDefault="00CF64D2">
      <w:r>
        <w:separator/>
      </w:r>
    </w:p>
  </w:endnote>
  <w:endnote w:type="continuationSeparator" w:id="0">
    <w:p w14:paraId="0628BB04" w14:textId="77777777" w:rsidR="00CF64D2" w:rsidRDefault="00C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19EF8" w14:textId="77777777" w:rsidR="00CF64D2" w:rsidRDefault="00CF64D2">
      <w:r>
        <w:separator/>
      </w:r>
    </w:p>
  </w:footnote>
  <w:footnote w:type="continuationSeparator" w:id="0">
    <w:p w14:paraId="60F5FE54" w14:textId="77777777" w:rsidR="00CF64D2" w:rsidRDefault="00CF6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2"/>
        <w:szCs w:val="22"/>
      </w:rPr>
      <w:id w:val="5371653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2BBAC4" w14:textId="48C631EA" w:rsidR="005700D0" w:rsidRPr="005700D0" w:rsidRDefault="00CF64D2">
        <w:pPr>
          <w:pStyle w:val="Header"/>
          <w:jc w:val="right"/>
          <w:rPr>
            <w:rFonts w:ascii="Times New Roman" w:hAnsi="Times New Roman" w:cs="Times New Roman"/>
            <w:sz w:val="22"/>
            <w:szCs w:val="22"/>
          </w:rPr>
        </w:pPr>
        <w:r w:rsidRPr="005700D0">
          <w:rPr>
            <w:rFonts w:ascii="Times New Roman" w:hAnsi="Times New Roman" w:cs="Times New Roman"/>
            <w:sz w:val="22"/>
            <w:szCs w:val="22"/>
          </w:rPr>
          <w:t xml:space="preserve">NEW MANAGERIAL </w:t>
        </w:r>
        <w:r w:rsidRPr="005700D0">
          <w:rPr>
            <w:rFonts w:ascii="Times New Roman" w:hAnsi="Times New Roman" w:cs="Times New Roman"/>
            <w:sz w:val="22"/>
            <w:szCs w:val="22"/>
          </w:rPr>
          <w:t>PARADIGM AND TAYLOR’S MANAGEMENT MODEL</w:t>
        </w:r>
        <w:r>
          <w:rPr>
            <w:rFonts w:ascii="Times New Roman" w:hAnsi="Times New Roman" w:cs="Times New Roman"/>
            <w:sz w:val="22"/>
            <w:szCs w:val="22"/>
          </w:rPr>
          <w:t xml:space="preserve">                                 </w:t>
        </w:r>
        <w:r w:rsidRPr="005700D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700D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5700D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31E04">
          <w:rPr>
            <w:rFonts w:ascii="Times New Roman" w:hAnsi="Times New Roman" w:cs="Times New Roman"/>
            <w:noProof/>
            <w:sz w:val="22"/>
            <w:szCs w:val="22"/>
          </w:rPr>
          <w:t>3</w:t>
        </w:r>
        <w:r w:rsidRPr="005700D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0F99B4EB" w14:textId="77777777" w:rsidR="00E572A3" w:rsidRPr="005700D0" w:rsidRDefault="00E572A3">
    <w:pPr>
      <w:pStyle w:val="Header"/>
      <w:rPr>
        <w:rFonts w:ascii="Times New Roman" w:hAnsi="Times New Roman" w:cs="Times New Roman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2"/>
        <w:szCs w:val="22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07F6FB" w14:textId="6BDBEEB0" w:rsidR="00F31E0B" w:rsidRPr="005700D0" w:rsidRDefault="00CF64D2" w:rsidP="005700D0">
        <w:pPr>
          <w:spacing w:line="480" w:lineRule="auto"/>
          <w:rPr>
            <w:rFonts w:ascii="Times New Roman" w:hAnsi="Times New Roman" w:cs="Times New Roman"/>
            <w:sz w:val="22"/>
            <w:szCs w:val="22"/>
          </w:rPr>
        </w:pPr>
        <w:r w:rsidRPr="005700D0">
          <w:rPr>
            <w:rFonts w:ascii="Times New Roman" w:hAnsi="Times New Roman" w:cs="Times New Roman"/>
            <w:sz w:val="22"/>
            <w:szCs w:val="22"/>
          </w:rPr>
          <w:t>Running head:</w:t>
        </w:r>
        <w:r w:rsidRPr="005700D0">
          <w:rPr>
            <w:rFonts w:ascii="Times New Roman" w:hAnsi="Times New Roman" w:cs="Times New Roman"/>
            <w:spacing w:val="3"/>
            <w:sz w:val="22"/>
            <w:szCs w:val="22"/>
            <w:bdr w:val="none" w:sz="0" w:space="0" w:color="auto" w:frame="1"/>
          </w:rPr>
          <w:t xml:space="preserve"> </w:t>
        </w:r>
        <w:r w:rsidR="005700D0" w:rsidRPr="005700D0">
          <w:rPr>
            <w:rFonts w:ascii="Times New Roman" w:hAnsi="Times New Roman" w:cs="Times New Roman"/>
            <w:sz w:val="22"/>
            <w:szCs w:val="22"/>
          </w:rPr>
          <w:t>NEW MANAGERIAL PARADIGM AND TAYLOR’S MANAGEMENT MODEL</w:t>
        </w:r>
        <w:r w:rsidR="005700D0">
          <w:rPr>
            <w:rFonts w:ascii="Times New Roman" w:hAnsi="Times New Roman" w:cs="Times New Roman"/>
            <w:sz w:val="22"/>
            <w:szCs w:val="22"/>
          </w:rPr>
          <w:t xml:space="preserve">        </w:t>
        </w:r>
        <w:r w:rsidRPr="005700D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700D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5700D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31E04">
          <w:rPr>
            <w:rFonts w:ascii="Times New Roman" w:hAnsi="Times New Roman" w:cs="Times New Roman"/>
            <w:noProof/>
            <w:sz w:val="22"/>
            <w:szCs w:val="22"/>
          </w:rPr>
          <w:t>1</w:t>
        </w:r>
        <w:r w:rsidRPr="005700D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51"/>
    <w:rsid w:val="000231BB"/>
    <w:rsid w:val="00033C41"/>
    <w:rsid w:val="0005576A"/>
    <w:rsid w:val="00070A65"/>
    <w:rsid w:val="000E4B8F"/>
    <w:rsid w:val="000F4D6E"/>
    <w:rsid w:val="00131E04"/>
    <w:rsid w:val="001579C7"/>
    <w:rsid w:val="001E316D"/>
    <w:rsid w:val="002331E5"/>
    <w:rsid w:val="00386585"/>
    <w:rsid w:val="003D49D7"/>
    <w:rsid w:val="00407A95"/>
    <w:rsid w:val="00536012"/>
    <w:rsid w:val="00551BB3"/>
    <w:rsid w:val="0056417C"/>
    <w:rsid w:val="005700D0"/>
    <w:rsid w:val="005754A0"/>
    <w:rsid w:val="006912B1"/>
    <w:rsid w:val="006B33D9"/>
    <w:rsid w:val="006B68D5"/>
    <w:rsid w:val="007161EA"/>
    <w:rsid w:val="007505E0"/>
    <w:rsid w:val="0075524C"/>
    <w:rsid w:val="0077529B"/>
    <w:rsid w:val="00913934"/>
    <w:rsid w:val="00971D4B"/>
    <w:rsid w:val="0098216A"/>
    <w:rsid w:val="009C4073"/>
    <w:rsid w:val="009C5007"/>
    <w:rsid w:val="00A902AB"/>
    <w:rsid w:val="00B324FE"/>
    <w:rsid w:val="00B370E9"/>
    <w:rsid w:val="00B57D51"/>
    <w:rsid w:val="00BA5AB5"/>
    <w:rsid w:val="00BC1CF9"/>
    <w:rsid w:val="00C310A9"/>
    <w:rsid w:val="00C5635D"/>
    <w:rsid w:val="00CA218F"/>
    <w:rsid w:val="00CE2106"/>
    <w:rsid w:val="00CE69D5"/>
    <w:rsid w:val="00CF64D2"/>
    <w:rsid w:val="00D10866"/>
    <w:rsid w:val="00D23663"/>
    <w:rsid w:val="00DC0ACF"/>
    <w:rsid w:val="00E52031"/>
    <w:rsid w:val="00E572A3"/>
    <w:rsid w:val="00E60AA4"/>
    <w:rsid w:val="00E76221"/>
    <w:rsid w:val="00EF5451"/>
    <w:rsid w:val="00F31E0B"/>
    <w:rsid w:val="00F90345"/>
    <w:rsid w:val="00FA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D5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D5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D51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D5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D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D5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D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D5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37</cp:revision>
  <dcterms:created xsi:type="dcterms:W3CDTF">2020-04-05T20:30:00Z</dcterms:created>
  <dcterms:modified xsi:type="dcterms:W3CDTF">2020-04-05T22:40:00Z</dcterms:modified>
</cp:coreProperties>
</file>